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0ED" w:rsidRDefault="006C30ED" w:rsidP="006C30ED">
      <w:pPr>
        <w:spacing w:after="0"/>
        <w:jc w:val="center"/>
        <w:rPr>
          <w:rFonts w:ascii="Helvetica" w:eastAsiaTheme="minorEastAsia" w:hAnsi="Helvetica"/>
          <w:color w:val="000000"/>
        </w:rPr>
      </w:pPr>
      <w:r>
        <w:rPr>
          <w:rFonts w:ascii="Helvetica" w:eastAsiaTheme="minorEastAsia" w:hAnsi="Helvetica"/>
          <w:color w:val="000000"/>
        </w:rPr>
        <w:t>Comma Splice and Fused Sentences</w:t>
      </w:r>
    </w:p>
    <w:p w:rsidR="006C30ED" w:rsidRPr="006C30ED" w:rsidRDefault="006C30ED" w:rsidP="006C30ED">
      <w:pPr>
        <w:spacing w:after="0"/>
        <w:rPr>
          <w:rFonts w:ascii="Helvetica" w:eastAsiaTheme="minorEastAsia" w:hAnsi="Helvetica"/>
          <w:color w:val="000000"/>
        </w:rPr>
      </w:pPr>
    </w:p>
    <w:p w:rsidR="006C30ED" w:rsidRPr="006C30ED" w:rsidRDefault="006C30ED" w:rsidP="006C30ED">
      <w:pPr>
        <w:spacing w:after="0"/>
        <w:rPr>
          <w:rFonts w:ascii="Helvetica" w:eastAsiaTheme="minorEastAsia" w:hAnsi="Helvetica"/>
          <w:i/>
          <w:color w:val="000000"/>
        </w:rPr>
      </w:pPr>
      <w:r w:rsidRPr="006C30ED">
        <w:rPr>
          <w:rFonts w:ascii="Helvetica" w:eastAsiaTheme="minorEastAsia" w:hAnsi="Helvetica"/>
          <w:i/>
          <w:color w:val="000000"/>
        </w:rPr>
        <w:t>The following paragraph contains one comma splice and two fused (run-on) sentences.  Please identify and correct them.</w:t>
      </w:r>
    </w:p>
    <w:p w:rsidR="006C30ED" w:rsidRPr="006C30ED" w:rsidRDefault="006C30ED" w:rsidP="006C30ED">
      <w:pPr>
        <w:spacing w:after="0"/>
        <w:rPr>
          <w:rFonts w:ascii="Helvetica" w:eastAsiaTheme="minorEastAsia" w:hAnsi="Helvetica"/>
          <w:color w:val="000000"/>
        </w:rPr>
      </w:pPr>
    </w:p>
    <w:p w:rsidR="006C30ED" w:rsidRPr="006C30ED" w:rsidRDefault="006C30ED" w:rsidP="006C30ED">
      <w:pPr>
        <w:spacing w:after="0"/>
        <w:rPr>
          <w:rFonts w:ascii="Helvetica" w:eastAsiaTheme="minorEastAsia" w:hAnsi="Helvetica"/>
          <w:color w:val="000000"/>
        </w:rPr>
      </w:pPr>
    </w:p>
    <w:p w:rsidR="00DE6F65" w:rsidRDefault="006C30ED" w:rsidP="006C30ED">
      <w:r w:rsidRPr="006C30ED">
        <w:rPr>
          <w:rFonts w:ascii="Helvetica" w:eastAsiaTheme="minorEastAsia" w:hAnsi="Helvetica"/>
          <w:color w:val="000000"/>
        </w:rPr>
        <w:t xml:space="preserve">Cacao beans have been grown in the Americas for several thousand </w:t>
      </w:r>
      <w:proofErr w:type="gramStart"/>
      <w:r w:rsidRPr="006C30ED">
        <w:rPr>
          <w:rFonts w:ascii="Helvetica" w:eastAsiaTheme="minorEastAsia" w:hAnsi="Helvetica"/>
          <w:color w:val="000000"/>
        </w:rPr>
        <w:t>years,</w:t>
      </w:r>
      <w:proofErr w:type="gramEnd"/>
      <w:r w:rsidRPr="006C30ED">
        <w:rPr>
          <w:rFonts w:ascii="Helvetica" w:eastAsiaTheme="minorEastAsia" w:hAnsi="Helvetica"/>
          <w:color w:val="000000"/>
        </w:rPr>
        <w:t xml:space="preserve"> they were considered a treasure and were cultivated by the Aztecs for centuries before the Spanish discovered them in Mexico.  Cocoa reached Europe even before coffee or tea its use gradually spread from Spain and Portugal, to Italy and France, and north to England.  In 1753 the botanist Linnaeus gave the cacao plant its scientific name, </w:t>
      </w:r>
      <w:proofErr w:type="spellStart"/>
      <w:r w:rsidRPr="006C30ED">
        <w:rPr>
          <w:rFonts w:ascii="Helvetica" w:eastAsiaTheme="minorEastAsia" w:hAnsi="Helvetica"/>
          <w:i/>
          <w:color w:val="000000"/>
        </w:rPr>
        <w:t>Theobroma</w:t>
      </w:r>
      <w:proofErr w:type="spellEnd"/>
      <w:r w:rsidRPr="006C30ED">
        <w:rPr>
          <w:rFonts w:ascii="Helvetica" w:eastAsiaTheme="minorEastAsia" w:hAnsi="Helvetica"/>
          <w:i/>
          <w:color w:val="000000"/>
        </w:rPr>
        <w:t xml:space="preserve"> cacao</w:t>
      </w:r>
      <w:r w:rsidRPr="006C30ED">
        <w:rPr>
          <w:rFonts w:ascii="Helvetica" w:eastAsiaTheme="minorEastAsia" w:hAnsi="Helvetica"/>
          <w:color w:val="000000"/>
        </w:rPr>
        <w:t>, the food of the gods.  The tree is cacao, the ground bean is cocoa, and the food is chocolate, but it bears no relation to coca, the source of cocaine.  Most cacao trees grow within ten degrees of the equator.  In the late nineteenth century, the Portuguese took the plant to some islands off Africa it soon became an establishment crop in the Gold Coast (modern Ghana), Cameroon, and Nigeria, where the temperature and humidity are ideal for it.</w:t>
      </w:r>
    </w:p>
    <w:sectPr w:rsidR="00DE6F65" w:rsidSect="00DE6F6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C30ED"/>
    <w:rsid w:val="006C30E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 gurr</dc:creator>
  <cp:keywords/>
  <cp:lastModifiedBy>gaylen gurr</cp:lastModifiedBy>
  <cp:revision>1</cp:revision>
  <dcterms:created xsi:type="dcterms:W3CDTF">2010-12-20T23:39:00Z</dcterms:created>
  <dcterms:modified xsi:type="dcterms:W3CDTF">2010-12-20T23:41:00Z</dcterms:modified>
</cp:coreProperties>
</file>